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C368" w14:textId="7DE81992" w:rsidR="00386122" w:rsidRPr="00310434" w:rsidRDefault="00386122" w:rsidP="00310434">
      <w:r w:rsidRPr="00310434">
        <w:t>La economía global ha sido muy volátil en los últimos años</w:t>
      </w:r>
    </w:p>
    <w:p w14:paraId="2EE1A860" w14:textId="77777777" w:rsidR="00310434" w:rsidRDefault="00386122" w:rsidP="00310434">
      <w:r w:rsidRPr="00310434">
        <w:t>La pandemia de COVID-19 y la guerra en Ucrania han tenido un impacto significativo en la economía global, con el aumento del desempleo, la pobreza y con el aumento de los precios de la energía y los alimentos.</w:t>
      </w:r>
    </w:p>
    <w:p w14:paraId="645E1D74" w14:textId="51045946" w:rsidR="00C1643D" w:rsidRPr="00310434" w:rsidRDefault="00C1643D" w:rsidP="00310434">
      <w:r w:rsidRPr="00310434">
        <w:t>PANDEMIA DE COVID-19</w:t>
      </w:r>
    </w:p>
    <w:p w14:paraId="48FF355B" w14:textId="17C7AC97" w:rsidR="00386122" w:rsidRPr="00310434" w:rsidRDefault="00386122" w:rsidP="00310434">
      <w:r w:rsidRPr="00310434">
        <w:t xml:space="preserve"> La pandemia de COVID-19 ha tenido un impacto devastador en la economía global. La pandemia ha causado millones de muertes y ha provocado una crisis económica global. La pandemia también ha tenido un impacto significativo en la educación, el trabajo y la vida social.</w:t>
      </w:r>
    </w:p>
    <w:p w14:paraId="01AED282" w14:textId="0D3449F8" w:rsidR="00386122" w:rsidRPr="00310434" w:rsidRDefault="00BC7A46" w:rsidP="00310434">
      <w:r w:rsidRPr="00310434">
        <w:t>S</w:t>
      </w:r>
      <w:r w:rsidR="00386122" w:rsidRPr="00310434">
        <w:t>egún el Fondo Monetario Internacional (FMI), la economía global se contrajo un 3,3% en 2020, la peor contracción desde la Segunda Guerra Mundial. El FMI también proyecta que la economía global crecerá un 3,6% en 2021 y un 3,8% en 2022. Sin embargo, el crecimiento económico global se enfrenta a una serie de riesgos, como la nueva variante del COVID-19, la guerra en Ucrania y la inflación.</w:t>
      </w:r>
    </w:p>
    <w:p w14:paraId="4C783465" w14:textId="77777777" w:rsidR="00386122" w:rsidRPr="00310434" w:rsidRDefault="00386122" w:rsidP="00310434">
      <w:r w:rsidRPr="00310434">
        <w:t>Guerra en Ucrania: La guerra en Ucrania también ha tenido un impacto negativo en la economía global. La guerra ha causado una crisis humanitaria en Ucrania, con millones de personas desplazadas de sus hogares. La guerra también ha tenido un impacto significativo en la economía global, con el aumento de los precios de la energía y los alimentos.</w:t>
      </w:r>
    </w:p>
    <w:p w14:paraId="3A7EDFDB" w14:textId="446C5CF1" w:rsidR="00386122" w:rsidRPr="00310434" w:rsidRDefault="00386122" w:rsidP="00310434">
      <w:r w:rsidRPr="00310434">
        <w:t>Según el FMI, la guerra en Ucrania podría reducir el crecimiento económico global en 0,4% en 2022. El FMI también proyecta que la inflación podría aumentar en 2,8% en 2022. La guerra también podría tener un impacto negativo en el comercio global, la inversión y el turismo.</w:t>
      </w:r>
    </w:p>
    <w:p w14:paraId="3C3586A4" w14:textId="77777777" w:rsidR="00386122" w:rsidRPr="00310434" w:rsidRDefault="00386122" w:rsidP="00310434">
      <w:r w:rsidRPr="00310434">
        <w:t>El impacto de la pandemia de COVID-19 y la guerra en Ucrania en la economía global aún no está claro. Sin embargo, es probable que la economía global continúe siendo volátil en los próximos años.</w:t>
      </w:r>
    </w:p>
    <w:p w14:paraId="35DF67C5" w14:textId="61BE5FDC" w:rsidR="00895F5B" w:rsidRPr="00310434" w:rsidRDefault="00361B7E" w:rsidP="00310434">
      <w:r w:rsidRPr="00310434">
        <w:t>LA GUERRA EN UCRANIA</w:t>
      </w:r>
    </w:p>
    <w:p w14:paraId="6777A306" w14:textId="2A066412" w:rsidR="00895F5B" w:rsidRPr="00310434" w:rsidRDefault="00361B7E" w:rsidP="00310434">
      <w:r w:rsidRPr="00310434">
        <w:t>L</w:t>
      </w:r>
      <w:r w:rsidR="00895F5B" w:rsidRPr="00310434">
        <w:t>a invasión rusa de Ucrania ha sido la noticia más importante de 2023. La guerra ha causado una crisis humanitaria en Ucrania, con millones de personas desplazadas de sus hogares. La guerra también ha tenido un impacto significativo en la economía global, con el aumento de los precios de la energía y los alimentos.</w:t>
      </w:r>
    </w:p>
    <w:p w14:paraId="5EBAFCDC" w14:textId="440C17DF" w:rsidR="00895F5B" w:rsidRPr="00310434" w:rsidRDefault="00361B7E" w:rsidP="00310434">
      <w:r w:rsidRPr="00310434">
        <w:t>EL CAMBIO CLIMÁTICO</w:t>
      </w:r>
    </w:p>
    <w:p w14:paraId="73B6033B" w14:textId="38DBF193" w:rsidR="00895F5B" w:rsidRPr="00310434" w:rsidRDefault="00895F5B" w:rsidP="00310434">
      <w:r w:rsidRPr="00310434">
        <w:t xml:space="preserve">El cambio climático sigue siendo una de las noticias más importantes del mundo. Los efectos del cambio climático se están sintiendo en todo el mundo, con eventos climáticos más extremos, como inundaciones, sequías </w:t>
      </w:r>
      <w:proofErr w:type="spellStart"/>
      <w:r w:rsidRPr="00310434">
        <w:t>y</w:t>
      </w:r>
      <w:proofErr w:type="spellEnd"/>
      <w:r w:rsidRPr="00310434">
        <w:t xml:space="preserve"> incendios forestales. El cambio climático también está teniendo un impacto significativo en la economía y el medio ambiente.</w:t>
      </w:r>
    </w:p>
    <w:p w14:paraId="5199EE6E" w14:textId="5C56A253" w:rsidR="00895F5B" w:rsidRPr="00310434" w:rsidRDefault="00361B7E" w:rsidP="00310434">
      <w:r w:rsidRPr="00310434">
        <w:t>LA PANDEMIA DE COVID-19</w:t>
      </w:r>
    </w:p>
    <w:p w14:paraId="28A6D769" w14:textId="0B9E0109" w:rsidR="00895F5B" w:rsidRPr="00310434" w:rsidRDefault="00895F5B" w:rsidP="00310434">
      <w:r w:rsidRPr="00310434">
        <w:t>La pandemia de COVID-19 ha tenido un impacto devastador en todo el mundo. La pandemia ha causado millones de muertes y ha provocado una crisis económica global. La pandemia también ha tenido un impacto significativo en la educación, el trabajo y la vida social.</w:t>
      </w:r>
    </w:p>
    <w:p w14:paraId="677E33B2" w14:textId="1859D2C8" w:rsidR="00895F5B" w:rsidRPr="00310434" w:rsidRDefault="00361B7E" w:rsidP="00310434">
      <w:r w:rsidRPr="00310434">
        <w:t>LA POLÍTICA EN LOS ESTADOS UNIDOS</w:t>
      </w:r>
    </w:p>
    <w:p w14:paraId="23A29D0E" w14:textId="5239CA20" w:rsidR="00895F5B" w:rsidRPr="00310434" w:rsidRDefault="00361B7E" w:rsidP="00310434">
      <w:r w:rsidRPr="00310434">
        <w:lastRenderedPageBreak/>
        <w:t>L</w:t>
      </w:r>
      <w:r w:rsidR="00895F5B" w:rsidRPr="00310434">
        <w:t xml:space="preserve">a política en los Estados Unidos ha sido muy divisiva en los últimos años. Las elecciones presidenciales de 2020 fueron muy controvertidas y el resultado fue impugnado por el expresidente Donald Trump. El gobierno del presidente Joe </w:t>
      </w:r>
      <w:proofErr w:type="spellStart"/>
      <w:r w:rsidR="00895F5B" w:rsidRPr="00310434">
        <w:t>Biden</w:t>
      </w:r>
      <w:proofErr w:type="spellEnd"/>
      <w:r w:rsidR="00895F5B" w:rsidRPr="00310434">
        <w:t xml:space="preserve"> también ha sido muy divisivo, con la oposición republicana bloqueando muchas de sus iniciativas.</w:t>
      </w:r>
    </w:p>
    <w:sectPr w:rsidR="00895F5B" w:rsidRPr="00310434" w:rsidSect="00310434">
      <w:pgSz w:w="11907" w:h="16840" w:code="9"/>
      <w:pgMar w:top="1134" w:right="1134" w:bottom="1134" w:left="1134" w:header="709" w:footer="709"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5B"/>
    <w:rsid w:val="000319A5"/>
    <w:rsid w:val="001469BD"/>
    <w:rsid w:val="00275A94"/>
    <w:rsid w:val="00310434"/>
    <w:rsid w:val="00361B7E"/>
    <w:rsid w:val="00386122"/>
    <w:rsid w:val="00436718"/>
    <w:rsid w:val="0049733C"/>
    <w:rsid w:val="00895F5B"/>
    <w:rsid w:val="009A1D7E"/>
    <w:rsid w:val="009E2478"/>
    <w:rsid w:val="00A333B7"/>
    <w:rsid w:val="00BB7968"/>
    <w:rsid w:val="00BC7A46"/>
    <w:rsid w:val="00C1643D"/>
    <w:rsid w:val="00CD722A"/>
    <w:rsid w:val="00CF7E9C"/>
    <w:rsid w:val="00F907E8"/>
  </w:rsids>
  <m:mathPr>
    <m:mathFont m:val="Cambria Math"/>
    <m:brkBin m:val="before"/>
    <m:brkBinSub m:val="--"/>
    <m:smallFrac m:val="0"/>
    <m:dispDef/>
    <m:lMargin m:val="0"/>
    <m:rMargin m:val="0"/>
    <m:defJc m:val="centerGroup"/>
    <m:wrapIndent m:val="1440"/>
    <m:intLim m:val="subSup"/>
    <m:naryLim m:val="undOvr"/>
  </m:mathPr>
  <w:themeFontLang w:val="es-B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E6D2"/>
  <w15:chartTrackingRefBased/>
  <w15:docId w15:val="{A0247AD9-5A22-4958-A914-1504FDB7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68"/>
    <w:pPr>
      <w:jc w:val="both"/>
    </w:pPr>
    <w:rPr>
      <w:color w:val="000000" w:themeColor="text1"/>
      <w:sz w:val="25"/>
    </w:rPr>
  </w:style>
  <w:style w:type="paragraph" w:styleId="Ttulo1">
    <w:name w:val="heading 1"/>
    <w:basedOn w:val="Normal"/>
    <w:next w:val="Normal"/>
    <w:link w:val="Ttulo1Car"/>
    <w:autoRedefine/>
    <w:uiPriority w:val="9"/>
    <w:qFormat/>
    <w:rsid w:val="001469BD"/>
    <w:pPr>
      <w:keepNext/>
      <w:keepLines/>
      <w:spacing w:line="240" w:lineRule="auto"/>
      <w:jc w:val="center"/>
      <w:outlineLvl w:val="0"/>
    </w:pPr>
    <w:rPr>
      <w:rFonts w:eastAsiaTheme="majorEastAsia" w:cstheme="minorHAnsi"/>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9BD"/>
    <w:rPr>
      <w:rFonts w:eastAsiaTheme="majorEastAsia" w:cstheme="minorHAnsi"/>
      <w:b/>
      <w:bCs/>
      <w:color w:val="000000" w:themeColor="text1"/>
      <w:sz w:val="28"/>
      <w:szCs w:val="28"/>
    </w:rPr>
  </w:style>
  <w:style w:type="paragraph" w:customStyle="1" w:styleId="Introduccion">
    <w:name w:val="Introduccion"/>
    <w:basedOn w:val="Normal"/>
    <w:next w:val="Normal"/>
    <w:link w:val="IntroduccionCar"/>
    <w:qFormat/>
    <w:rsid w:val="001469BD"/>
    <w:pPr>
      <w:jc w:val="center"/>
    </w:pPr>
    <w:rPr>
      <w:i/>
      <w:iCs/>
    </w:rPr>
  </w:style>
  <w:style w:type="character" w:customStyle="1" w:styleId="IntroduccionCar">
    <w:name w:val="Introduccion Car"/>
    <w:basedOn w:val="Fuentedeprrafopredeter"/>
    <w:link w:val="Introduccion"/>
    <w:rsid w:val="001469BD"/>
    <w:rPr>
      <w:i/>
      <w:iCs/>
      <w:color w:val="000000" w:themeColor="text1"/>
      <w:sz w:val="25"/>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0A4D-0784-4702-8D8C-24EE9026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Durán</dc:creator>
  <cp:keywords/>
  <dc:description/>
  <cp:lastModifiedBy>Samuel Durán</cp:lastModifiedBy>
  <cp:revision>3</cp:revision>
  <dcterms:created xsi:type="dcterms:W3CDTF">2023-07-26T16:59:00Z</dcterms:created>
  <dcterms:modified xsi:type="dcterms:W3CDTF">2023-07-26T17:01:00Z</dcterms:modified>
</cp:coreProperties>
</file>